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68F" w:rsidRPr="00EF76D0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F76D0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90782E" w:rsidRPr="00EF76D0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F76D0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0782E" w:rsidRPr="00EF76D0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F76D0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0782E" w:rsidRPr="00EF76D0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F76D0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0782E" w:rsidRPr="00EF76D0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F76D0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0782E" w:rsidRPr="00EF76D0" w:rsidRDefault="0090782E" w:rsidP="00907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782E" w:rsidRPr="00EF76D0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6D0">
        <w:rPr>
          <w:rFonts w:ascii="Times New Roman" w:hAnsi="Times New Roman" w:cs="Times New Roman"/>
          <w:sz w:val="24"/>
          <w:szCs w:val="24"/>
        </w:rPr>
        <w:t>«</w:t>
      </w:r>
      <w:r w:rsidRPr="00EF76D0">
        <w:rPr>
          <w:rFonts w:ascii="Times New Roman" w:hAnsi="Times New Roman"/>
          <w:b/>
          <w:sz w:val="24"/>
          <w:szCs w:val="24"/>
        </w:rPr>
        <w:t>1. ПАСПОРТ</w:t>
      </w:r>
    </w:p>
    <w:p w:rsidR="0090782E" w:rsidRPr="00EF76D0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6D0">
        <w:rPr>
          <w:rFonts w:ascii="Times New Roman" w:hAnsi="Times New Roman"/>
          <w:b/>
          <w:sz w:val="24"/>
          <w:szCs w:val="24"/>
        </w:rPr>
        <w:t xml:space="preserve">подпрограммы «Создание условий для устойчивого социально-экономического развития </w:t>
      </w:r>
    </w:p>
    <w:p w:rsidR="0090782E" w:rsidRPr="00EF76D0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6D0">
        <w:rPr>
          <w:rFonts w:ascii="Times New Roman" w:hAnsi="Times New Roman"/>
          <w:b/>
          <w:sz w:val="24"/>
          <w:szCs w:val="24"/>
        </w:rPr>
        <w:t>городского округа Электросталь» на 2017-2021 годы</w:t>
      </w:r>
    </w:p>
    <w:p w:rsidR="0090782E" w:rsidRPr="00EF76D0" w:rsidRDefault="0090782E" w:rsidP="00907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2835"/>
        <w:gridCol w:w="3261"/>
        <w:gridCol w:w="1276"/>
        <w:gridCol w:w="1276"/>
        <w:gridCol w:w="1276"/>
        <w:gridCol w:w="1275"/>
        <w:gridCol w:w="1276"/>
        <w:gridCol w:w="1276"/>
      </w:tblGrid>
      <w:tr w:rsidR="0090782E" w:rsidRPr="00EF76D0" w:rsidTr="0090782E">
        <w:trPr>
          <w:trHeight w:val="458"/>
        </w:trPr>
        <w:tc>
          <w:tcPr>
            <w:tcW w:w="1985" w:type="dxa"/>
          </w:tcPr>
          <w:p w:rsidR="0090782E" w:rsidRPr="00EF76D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751" w:type="dxa"/>
            <w:gridSpan w:val="8"/>
          </w:tcPr>
          <w:p w:rsidR="0090782E" w:rsidRPr="00EF76D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Экономическое управление Администрации городского округа Электросталь Московской области</w:t>
            </w:r>
          </w:p>
        </w:tc>
      </w:tr>
      <w:tr w:rsidR="0090782E" w:rsidRPr="00EF76D0" w:rsidTr="0090782E">
        <w:tc>
          <w:tcPr>
            <w:tcW w:w="1985" w:type="dxa"/>
            <w:vMerge w:val="restart"/>
          </w:tcPr>
          <w:p w:rsidR="0090782E" w:rsidRPr="00EF76D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835" w:type="dxa"/>
            <w:vMerge w:val="restart"/>
          </w:tcPr>
          <w:p w:rsidR="0090782E" w:rsidRPr="00EF76D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261" w:type="dxa"/>
            <w:vMerge w:val="restart"/>
          </w:tcPr>
          <w:p w:rsidR="0090782E" w:rsidRPr="00EF76D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90782E" w:rsidRPr="00EF76D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655" w:type="dxa"/>
            <w:gridSpan w:val="6"/>
          </w:tcPr>
          <w:p w:rsidR="0090782E" w:rsidRPr="00EF76D0" w:rsidRDefault="0090782E" w:rsidP="0090782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90782E" w:rsidRPr="00EF76D0" w:rsidTr="0090782E">
        <w:trPr>
          <w:trHeight w:val="57"/>
        </w:trPr>
        <w:tc>
          <w:tcPr>
            <w:tcW w:w="1985" w:type="dxa"/>
            <w:vMerge/>
          </w:tcPr>
          <w:p w:rsidR="0090782E" w:rsidRPr="00EF76D0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0782E" w:rsidRPr="00EF76D0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90782E" w:rsidRPr="00EF76D0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82E" w:rsidRPr="00EF76D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90782E" w:rsidRPr="00EF76D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782E" w:rsidRPr="00EF76D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:rsidR="0090782E" w:rsidRPr="00EF76D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782E" w:rsidRPr="00EF76D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782E" w:rsidRPr="00EF76D0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8325A3" w:rsidRPr="00EF76D0" w:rsidTr="0090782E">
        <w:tc>
          <w:tcPr>
            <w:tcW w:w="1985" w:type="dxa"/>
            <w:vMerge/>
          </w:tcPr>
          <w:p w:rsidR="008325A3" w:rsidRPr="00EF76D0" w:rsidRDefault="008325A3" w:rsidP="0090782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8325A3" w:rsidRPr="00EF76D0" w:rsidRDefault="008325A3" w:rsidP="0090782E">
            <w:pPr>
              <w:pStyle w:val="ConsPlusNormal"/>
              <w:ind w:firstLine="2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5A3" w:rsidRPr="00EF76D0" w:rsidRDefault="008325A3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8325A3" w:rsidRPr="00EF76D0" w:rsidRDefault="008325A3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380 820,5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49 895,8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101 818,0</w:t>
            </w:r>
          </w:p>
        </w:tc>
        <w:tc>
          <w:tcPr>
            <w:tcW w:w="1275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148 514,9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39 795,9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40 795,9</w:t>
            </w:r>
          </w:p>
        </w:tc>
      </w:tr>
      <w:tr w:rsidR="008325A3" w:rsidRPr="00EF76D0" w:rsidTr="0090782E">
        <w:trPr>
          <w:trHeight w:val="208"/>
        </w:trPr>
        <w:tc>
          <w:tcPr>
            <w:tcW w:w="1985" w:type="dxa"/>
            <w:vMerge/>
          </w:tcPr>
          <w:p w:rsidR="008325A3" w:rsidRPr="00EF76D0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325A3" w:rsidRPr="00EF76D0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5A3" w:rsidRPr="00EF76D0" w:rsidRDefault="008325A3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145 020,5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12 595,8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29 318,0</w:t>
            </w:r>
          </w:p>
        </w:tc>
        <w:tc>
          <w:tcPr>
            <w:tcW w:w="1275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31 514,9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35 795,9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35 795,9</w:t>
            </w:r>
          </w:p>
        </w:tc>
      </w:tr>
      <w:tr w:rsidR="008325A3" w:rsidRPr="00EF76D0" w:rsidTr="008325A3">
        <w:trPr>
          <w:trHeight w:val="20"/>
        </w:trPr>
        <w:tc>
          <w:tcPr>
            <w:tcW w:w="1985" w:type="dxa"/>
            <w:vMerge/>
          </w:tcPr>
          <w:p w:rsidR="008325A3" w:rsidRPr="00EF76D0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325A3" w:rsidRPr="00EF76D0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5A3" w:rsidRPr="00EF76D0" w:rsidRDefault="008325A3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235 800,0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37300,0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72500,0</w:t>
            </w:r>
          </w:p>
        </w:tc>
        <w:tc>
          <w:tcPr>
            <w:tcW w:w="1275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117000,0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4000,0</w:t>
            </w:r>
          </w:p>
        </w:tc>
        <w:tc>
          <w:tcPr>
            <w:tcW w:w="1276" w:type="dxa"/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5000,0</w:t>
            </w:r>
          </w:p>
        </w:tc>
      </w:tr>
      <w:tr w:rsidR="0090782E" w:rsidRPr="00EF76D0" w:rsidTr="0090782E">
        <w:trPr>
          <w:trHeight w:val="208"/>
        </w:trPr>
        <w:tc>
          <w:tcPr>
            <w:tcW w:w="1985" w:type="dxa"/>
            <w:vMerge/>
          </w:tcPr>
          <w:p w:rsidR="0090782E" w:rsidRPr="00EF76D0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782E" w:rsidRPr="00EF76D0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6D0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3261" w:type="dxa"/>
          </w:tcPr>
          <w:p w:rsidR="0090782E" w:rsidRPr="00EF76D0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90782E" w:rsidRPr="00EF76D0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24"/>
              </w:rPr>
              <w:t>12 595,8</w:t>
            </w:r>
          </w:p>
        </w:tc>
        <w:tc>
          <w:tcPr>
            <w:tcW w:w="1276" w:type="dxa"/>
          </w:tcPr>
          <w:p w:rsidR="0090782E" w:rsidRPr="00EF76D0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24"/>
              </w:rPr>
              <w:t>12 595,8</w:t>
            </w:r>
          </w:p>
        </w:tc>
        <w:tc>
          <w:tcPr>
            <w:tcW w:w="1276" w:type="dxa"/>
          </w:tcPr>
          <w:p w:rsidR="0090782E" w:rsidRPr="00EF76D0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90782E" w:rsidRPr="00EF76D0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0782E" w:rsidRPr="00EF76D0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0782E" w:rsidRPr="00EF76D0" w:rsidRDefault="0090782E" w:rsidP="00907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8325A3" w:rsidRPr="00EF76D0" w:rsidTr="0090782E">
        <w:trPr>
          <w:trHeight w:val="208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325A3" w:rsidRPr="00EF76D0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325A3" w:rsidRPr="00EF76D0" w:rsidRDefault="008325A3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6D0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строительству, архитектуре и жилищной политике  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325A3" w:rsidRPr="00EF76D0" w:rsidRDefault="008325A3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6D0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132 424,7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29 318,0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31 514,9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35 795,9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325A3" w:rsidRPr="00EF76D0" w:rsidRDefault="008325A3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F76D0">
              <w:rPr>
                <w:rFonts w:ascii="Times New Roman" w:hAnsi="Times New Roman" w:cs="Times New Roman"/>
                <w:bCs/>
                <w:sz w:val="24"/>
                <w:szCs w:val="18"/>
              </w:rPr>
              <w:t>35 795,9</w:t>
            </w:r>
          </w:p>
        </w:tc>
      </w:tr>
    </w:tbl>
    <w:p w:rsidR="0090782E" w:rsidRPr="00EF76D0" w:rsidRDefault="0090782E" w:rsidP="0090782E">
      <w:pPr>
        <w:spacing w:after="0" w:line="240" w:lineRule="auto"/>
        <w:ind w:left="14160"/>
        <w:rPr>
          <w:rFonts w:ascii="Times New Roman" w:hAnsi="Times New Roman" w:cs="Times New Roman"/>
          <w:sz w:val="24"/>
          <w:szCs w:val="24"/>
        </w:rPr>
      </w:pPr>
      <w:r w:rsidRPr="00EF76D0">
        <w:rPr>
          <w:rFonts w:ascii="Times New Roman" w:hAnsi="Times New Roman" w:cs="Times New Roman"/>
          <w:sz w:val="24"/>
          <w:szCs w:val="24"/>
        </w:rPr>
        <w:t>».</w:t>
      </w:r>
    </w:p>
    <w:p w:rsidR="0090782E" w:rsidRPr="00EF76D0" w:rsidRDefault="0090782E" w:rsidP="009078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F76D0">
        <w:rPr>
          <w:rFonts w:ascii="Times New Roman" w:hAnsi="Times New Roman" w:cs="Times New Roman"/>
          <w:sz w:val="24"/>
          <w:szCs w:val="24"/>
        </w:rPr>
        <w:t>Верно: ________________ Даницкая Е.П.</w:t>
      </w:r>
    </w:p>
    <w:sectPr w:rsidR="0090782E" w:rsidRPr="00EF76D0" w:rsidSect="0090782E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782E"/>
    <w:rsid w:val="000276A2"/>
    <w:rsid w:val="000A4B3D"/>
    <w:rsid w:val="001B1E4A"/>
    <w:rsid w:val="008325A3"/>
    <w:rsid w:val="0090782E"/>
    <w:rsid w:val="00A1608A"/>
    <w:rsid w:val="00A3117C"/>
    <w:rsid w:val="00EA068F"/>
    <w:rsid w:val="00E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0782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0782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danitskaya</cp:lastModifiedBy>
  <cp:revision>7</cp:revision>
  <dcterms:created xsi:type="dcterms:W3CDTF">2018-02-05T13:40:00Z</dcterms:created>
  <dcterms:modified xsi:type="dcterms:W3CDTF">2018-07-11T14:37:00Z</dcterms:modified>
</cp:coreProperties>
</file>